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8BA8" w14:textId="77777777" w:rsidR="002109C7" w:rsidRPr="002109C7" w:rsidRDefault="002109C7" w:rsidP="002109C7">
      <w:pPr>
        <w:jc w:val="center"/>
        <w:rPr>
          <w:b/>
        </w:rPr>
      </w:pPr>
      <w:bookmarkStart w:id="0" w:name="_GoBack"/>
      <w:bookmarkEnd w:id="0"/>
      <w:r w:rsidRPr="002109C7">
        <w:rPr>
          <w:b/>
        </w:rPr>
        <w:t xml:space="preserve">TIL </w:t>
      </w:r>
      <w:r w:rsidR="0001121F">
        <w:rPr>
          <w:b/>
        </w:rPr>
        <w:t>FOTBALL</w:t>
      </w:r>
      <w:r w:rsidRPr="002109C7">
        <w:rPr>
          <w:b/>
        </w:rPr>
        <w:t xml:space="preserve"> AS</w:t>
      </w:r>
    </w:p>
    <w:p w14:paraId="34DF8BA9" w14:textId="62C54CE9" w:rsidR="002109C7" w:rsidRPr="002109C7" w:rsidRDefault="002109C7" w:rsidP="002109C7">
      <w:pPr>
        <w:jc w:val="center"/>
        <w:rPr>
          <w:b/>
        </w:rPr>
      </w:pPr>
      <w:r w:rsidRPr="002109C7">
        <w:rPr>
          <w:b/>
        </w:rPr>
        <w:t>Styrets årsberetning for 201</w:t>
      </w:r>
      <w:r w:rsidR="00B43DF3">
        <w:rPr>
          <w:b/>
        </w:rPr>
        <w:t>8</w:t>
      </w:r>
    </w:p>
    <w:p w14:paraId="34DF8BAA" w14:textId="77777777" w:rsidR="002109C7" w:rsidRDefault="002109C7"/>
    <w:p w14:paraId="34DF8BAB" w14:textId="77777777" w:rsidR="003B3CD3" w:rsidRDefault="003B3CD3"/>
    <w:p w14:paraId="34DF8BAC" w14:textId="77777777" w:rsidR="002109C7" w:rsidRDefault="002109C7">
      <w:r>
        <w:t xml:space="preserve">TIL </w:t>
      </w:r>
      <w:r w:rsidR="00990A40">
        <w:t>Fotball</w:t>
      </w:r>
      <w:r w:rsidR="00F37414">
        <w:t xml:space="preserve"> AS drive</w:t>
      </w:r>
      <w:r>
        <w:t xml:space="preserve">r sin virksomhet på Alfheim Stadion i Tromsø. Selskapets formål er å fremme </w:t>
      </w:r>
      <w:r w:rsidR="00990A40">
        <w:t xml:space="preserve">den </w:t>
      </w:r>
      <w:r>
        <w:t>sportslig</w:t>
      </w:r>
      <w:r w:rsidR="00990A40">
        <w:t>e</w:t>
      </w:r>
      <w:r>
        <w:t xml:space="preserve"> utvikling</w:t>
      </w:r>
      <w:r w:rsidR="00990A40">
        <w:t>en</w:t>
      </w:r>
      <w:r>
        <w:t xml:space="preserve"> av toppfotballsatsingen i Tromsø Idrettslag</w:t>
      </w:r>
      <w:r w:rsidR="00990A40">
        <w:t>. Virksomheten skal drives lønnsomt</w:t>
      </w:r>
      <w:r w:rsidR="00F37414">
        <w:t>.</w:t>
      </w:r>
      <w:r>
        <w:t xml:space="preserve"> </w:t>
      </w:r>
    </w:p>
    <w:p w14:paraId="34DF8BAD" w14:textId="22F5AFF3" w:rsidR="00ED060F" w:rsidRDefault="002109C7">
      <w:r>
        <w:t>Selskapet fikk i 201</w:t>
      </w:r>
      <w:r w:rsidR="00B43DF3">
        <w:t>8</w:t>
      </w:r>
      <w:r>
        <w:t xml:space="preserve"> et </w:t>
      </w:r>
      <w:r w:rsidR="00B43DF3">
        <w:t>over</w:t>
      </w:r>
      <w:r>
        <w:t xml:space="preserve">skudd på kr. </w:t>
      </w:r>
      <w:proofErr w:type="gramStart"/>
      <w:r w:rsidR="008C1116" w:rsidRPr="008F1110">
        <w:t>9.638.536</w:t>
      </w:r>
      <w:r w:rsidRPr="008F1110">
        <w:t>,-</w:t>
      </w:r>
      <w:proofErr w:type="gramEnd"/>
      <w:r w:rsidRPr="008F1110">
        <w:t>.</w:t>
      </w:r>
      <w:r>
        <w:t xml:space="preserve"> </w:t>
      </w:r>
      <w:r w:rsidR="008C1116">
        <w:t>Over</w:t>
      </w:r>
      <w:r>
        <w:t xml:space="preserve">skuddet i </w:t>
      </w:r>
      <w:r w:rsidR="00990A40">
        <w:t>sel</w:t>
      </w:r>
      <w:r w:rsidR="003C52E2">
        <w:t>s</w:t>
      </w:r>
      <w:r w:rsidR="00990A40">
        <w:t>kapet</w:t>
      </w:r>
      <w:r>
        <w:t xml:space="preserve"> </w:t>
      </w:r>
      <w:r w:rsidR="006E37D3">
        <w:t>komm</w:t>
      </w:r>
      <w:r>
        <w:t xml:space="preserve">er </w:t>
      </w:r>
      <w:r w:rsidR="006E37D3">
        <w:t xml:space="preserve">i hovedsak fra </w:t>
      </w:r>
      <w:r w:rsidR="00FC52F6">
        <w:t>g</w:t>
      </w:r>
      <w:r w:rsidR="006E37D3">
        <w:t xml:space="preserve">evinst </w:t>
      </w:r>
      <w:r w:rsidR="003E664A">
        <w:t>ved mottatt</w:t>
      </w:r>
      <w:r w:rsidR="00AD0FF9">
        <w:t>e</w:t>
      </w:r>
      <w:r w:rsidR="003E664A">
        <w:t xml:space="preserve"> </w:t>
      </w:r>
      <w:r w:rsidR="00FC52F6">
        <w:t>aksje</w:t>
      </w:r>
      <w:r w:rsidR="00AD0FF9">
        <w:t>r</w:t>
      </w:r>
      <w:r w:rsidR="00FC52F6">
        <w:t xml:space="preserve"> i Alfheim Stadion II A</w:t>
      </w:r>
      <w:r w:rsidR="00DB67EC">
        <w:t xml:space="preserve">S med kr. </w:t>
      </w:r>
      <w:proofErr w:type="gramStart"/>
      <w:r w:rsidR="00DB67EC">
        <w:t>15.008.608,-</w:t>
      </w:r>
      <w:proofErr w:type="gramEnd"/>
      <w:r w:rsidR="00DB67EC">
        <w:t>.</w:t>
      </w:r>
      <w:r w:rsidR="00FC52F6">
        <w:t xml:space="preserve"> </w:t>
      </w:r>
      <w:r>
        <w:t xml:space="preserve"> </w:t>
      </w:r>
    </w:p>
    <w:p w14:paraId="34DF8BAF" w14:textId="021E99FD" w:rsidR="00654FFE" w:rsidRDefault="00654FFE">
      <w:r>
        <w:t>Etter styrets oppfatning gir årsregnskapet et rettvisende bilde av utviklingen og resultatet av selskapets virksomhet ved utgangen av 2016. Egenkapitalen var ved årsskiftet på kr</w:t>
      </w:r>
      <w:r w:rsidRPr="00655F1A">
        <w:t xml:space="preserve">. </w:t>
      </w:r>
      <w:proofErr w:type="gramStart"/>
      <w:r w:rsidR="00655F1A" w:rsidRPr="00655F1A">
        <w:t>11.690.736</w:t>
      </w:r>
      <w:r w:rsidRPr="00655F1A">
        <w:t>,-</w:t>
      </w:r>
      <w:proofErr w:type="gramEnd"/>
      <w:r w:rsidRPr="00655F1A">
        <w:t>.</w:t>
      </w:r>
      <w:r>
        <w:t xml:space="preserve"> </w:t>
      </w:r>
    </w:p>
    <w:p w14:paraId="34DF8BB0" w14:textId="3FAD437A" w:rsidR="00985AE2" w:rsidRDefault="00985AE2">
      <w:r>
        <w:t>Med bakgrunn i redegjørelsen foran mener styret det er grunnlag for fortsatt drift av selskapet, og regnskapet er avgitt under denne forutsetningen.</w:t>
      </w:r>
    </w:p>
    <w:p w14:paraId="34DF8BB1" w14:textId="0A1EBAE5" w:rsidR="003B3CD3" w:rsidRDefault="00525D5F">
      <w:r>
        <w:t>Selskapets arbeidsmiljø er bra og virksomheten forurenser ikke det ytre miljø. Selskapet har ingen forskningsaktiviteter og er positiv til likestilling. Ved utgangen av 201</w:t>
      </w:r>
      <w:r w:rsidR="00707E06">
        <w:t>8</w:t>
      </w:r>
      <w:r>
        <w:t xml:space="preserve"> var det </w:t>
      </w:r>
      <w:r w:rsidR="00AD1B33">
        <w:t>10</w:t>
      </w:r>
      <w:r>
        <w:t xml:space="preserve"> ansatte, </w:t>
      </w:r>
      <w:r w:rsidR="00225BD0">
        <w:t>1</w:t>
      </w:r>
      <w:r>
        <w:t xml:space="preserve"> kvinne og </w:t>
      </w:r>
      <w:r w:rsidR="00AD1B33">
        <w:t>9</w:t>
      </w:r>
      <w:r>
        <w:t xml:space="preserve"> menn. Sykefraværet i 201</w:t>
      </w:r>
      <w:r w:rsidR="00707E06">
        <w:t>8</w:t>
      </w:r>
      <w:r>
        <w:t xml:space="preserve"> var under 1,5%.</w:t>
      </w:r>
    </w:p>
    <w:p w14:paraId="34DF8BB2" w14:textId="77777777" w:rsidR="003B3CD3" w:rsidRDefault="003B3CD3"/>
    <w:p w14:paraId="34DF8BB3" w14:textId="6E426E4A" w:rsidR="003B3CD3" w:rsidRDefault="003B3CD3"/>
    <w:p w14:paraId="058DF69C" w14:textId="77777777" w:rsidR="007176C3" w:rsidRDefault="007176C3"/>
    <w:p w14:paraId="085EE7E7" w14:textId="77777777" w:rsidR="00B01335" w:rsidRDefault="00B01335" w:rsidP="00B01335">
      <w:pPr>
        <w:jc w:val="center"/>
      </w:pPr>
      <w:r>
        <w:t>Tromsø den 06. mars 2019</w:t>
      </w:r>
    </w:p>
    <w:p w14:paraId="3BF34FBA" w14:textId="77777777" w:rsidR="00B01335" w:rsidRDefault="00B01335" w:rsidP="00B01335">
      <w:pPr>
        <w:jc w:val="center"/>
      </w:pPr>
    </w:p>
    <w:p w14:paraId="00465F00" w14:textId="77777777" w:rsidR="00B01335" w:rsidRDefault="00B01335" w:rsidP="00B01335">
      <w:pPr>
        <w:jc w:val="center"/>
      </w:pPr>
    </w:p>
    <w:p w14:paraId="26B740F8" w14:textId="77777777" w:rsidR="00B01335" w:rsidRDefault="00B01335" w:rsidP="00B01335">
      <w:pPr>
        <w:spacing w:after="0" w:line="240" w:lineRule="auto"/>
      </w:pPr>
    </w:p>
    <w:p w14:paraId="5F4425E3" w14:textId="77777777" w:rsidR="00B01335" w:rsidRDefault="00B01335" w:rsidP="00B01335">
      <w:pPr>
        <w:spacing w:after="0" w:line="240" w:lineRule="auto"/>
      </w:pPr>
      <w:r>
        <w:t>Per Aronsen</w:t>
      </w:r>
      <w:r>
        <w:tab/>
      </w:r>
      <w:r>
        <w:tab/>
        <w:t>Alf Erik Røkenes</w:t>
      </w:r>
      <w:r>
        <w:tab/>
      </w:r>
      <w:r>
        <w:tab/>
        <w:t>Eva Halvorsen</w:t>
      </w:r>
      <w:r>
        <w:tab/>
      </w:r>
      <w:r>
        <w:tab/>
      </w:r>
      <w:r>
        <w:tab/>
        <w:t>Erik Ringberg</w:t>
      </w:r>
    </w:p>
    <w:p w14:paraId="546E5BBE" w14:textId="77777777" w:rsidR="00B01335" w:rsidRDefault="00B01335" w:rsidP="00B01335">
      <w:pPr>
        <w:spacing w:after="0" w:line="240" w:lineRule="auto"/>
      </w:pPr>
      <w:r>
        <w:t>Styreleder</w:t>
      </w:r>
      <w:r>
        <w:tab/>
      </w:r>
      <w:r>
        <w:tab/>
        <w:t>Styremedlem</w:t>
      </w:r>
      <w:r>
        <w:tab/>
      </w:r>
      <w:r>
        <w:tab/>
      </w:r>
      <w:r>
        <w:tab/>
      </w:r>
      <w:proofErr w:type="spellStart"/>
      <w:r>
        <w:t>Styremedlem</w:t>
      </w:r>
      <w:proofErr w:type="spellEnd"/>
      <w:r>
        <w:tab/>
      </w:r>
      <w:r>
        <w:tab/>
      </w:r>
      <w:r>
        <w:tab/>
      </w:r>
      <w:proofErr w:type="spellStart"/>
      <w:r>
        <w:t>Styremedlem</w:t>
      </w:r>
      <w:proofErr w:type="spellEnd"/>
    </w:p>
    <w:p w14:paraId="28C25F8B" w14:textId="77777777" w:rsidR="00B01335" w:rsidRDefault="00B01335" w:rsidP="00B01335">
      <w:pPr>
        <w:spacing w:after="0" w:line="240" w:lineRule="auto"/>
      </w:pPr>
    </w:p>
    <w:p w14:paraId="43D810F7" w14:textId="77777777" w:rsidR="00B01335" w:rsidRDefault="00B01335" w:rsidP="00B01335"/>
    <w:p w14:paraId="530FB9C8" w14:textId="77777777" w:rsidR="00B01335" w:rsidRDefault="00B01335" w:rsidP="00B01335"/>
    <w:p w14:paraId="1D5716A2" w14:textId="77777777" w:rsidR="00B01335" w:rsidRDefault="00B01335" w:rsidP="00B01335"/>
    <w:p w14:paraId="310C0AB0" w14:textId="77777777" w:rsidR="00B01335" w:rsidRPr="008F1110" w:rsidRDefault="00B01335" w:rsidP="00B01335">
      <w:pPr>
        <w:spacing w:after="0"/>
      </w:pPr>
      <w:r w:rsidRPr="008F1110">
        <w:t>Lars Espejord</w:t>
      </w:r>
      <w:r w:rsidRPr="008F1110">
        <w:tab/>
      </w:r>
      <w:r w:rsidRPr="008F1110">
        <w:tab/>
        <w:t>Astrid Strandbu</w:t>
      </w:r>
      <w:r w:rsidRPr="008F1110">
        <w:tab/>
      </w:r>
      <w:r w:rsidRPr="008F1110">
        <w:tab/>
      </w:r>
      <w:r w:rsidRPr="008F1110">
        <w:tab/>
        <w:t>Kristian Høydal</w:t>
      </w:r>
    </w:p>
    <w:p w14:paraId="3602C081" w14:textId="77777777" w:rsidR="00B01335" w:rsidRDefault="00B01335" w:rsidP="00B01335">
      <w:pPr>
        <w:spacing w:after="0"/>
      </w:pPr>
      <w:r>
        <w:t>Styremedlem</w:t>
      </w:r>
      <w:r>
        <w:tab/>
      </w:r>
      <w:r>
        <w:tab/>
      </w:r>
      <w:proofErr w:type="spellStart"/>
      <w:r>
        <w:t>Styremedlem</w:t>
      </w:r>
      <w:proofErr w:type="spellEnd"/>
      <w:r>
        <w:tab/>
      </w:r>
      <w:r>
        <w:tab/>
      </w:r>
      <w:r>
        <w:tab/>
        <w:t>Daglig leder</w:t>
      </w:r>
    </w:p>
    <w:p w14:paraId="34DF8BBD" w14:textId="77777777" w:rsidR="002109C7" w:rsidRDefault="002109C7"/>
    <w:sectPr w:rsidR="0021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7"/>
    <w:rsid w:val="0001121F"/>
    <w:rsid w:val="000B4747"/>
    <w:rsid w:val="001F0E67"/>
    <w:rsid w:val="002109C7"/>
    <w:rsid w:val="00225BD0"/>
    <w:rsid w:val="002F569A"/>
    <w:rsid w:val="003B3CD3"/>
    <w:rsid w:val="003C52E2"/>
    <w:rsid w:val="003E664A"/>
    <w:rsid w:val="005107AB"/>
    <w:rsid w:val="00525D5F"/>
    <w:rsid w:val="005A413E"/>
    <w:rsid w:val="00654FFE"/>
    <w:rsid w:val="00655F1A"/>
    <w:rsid w:val="006E37D3"/>
    <w:rsid w:val="00707E06"/>
    <w:rsid w:val="007176C3"/>
    <w:rsid w:val="007B18EF"/>
    <w:rsid w:val="007C598B"/>
    <w:rsid w:val="00805DF8"/>
    <w:rsid w:val="0083739C"/>
    <w:rsid w:val="00841B1C"/>
    <w:rsid w:val="008C1116"/>
    <w:rsid w:val="008E36DD"/>
    <w:rsid w:val="008F1110"/>
    <w:rsid w:val="00985AE2"/>
    <w:rsid w:val="00990A40"/>
    <w:rsid w:val="009979EC"/>
    <w:rsid w:val="00AD0FF9"/>
    <w:rsid w:val="00AD1B33"/>
    <w:rsid w:val="00B01335"/>
    <w:rsid w:val="00B43DF3"/>
    <w:rsid w:val="00B45B6E"/>
    <w:rsid w:val="00B9079E"/>
    <w:rsid w:val="00D741CE"/>
    <w:rsid w:val="00DB67EC"/>
    <w:rsid w:val="00DC11BF"/>
    <w:rsid w:val="00E01F36"/>
    <w:rsid w:val="00EB3436"/>
    <w:rsid w:val="00ED060F"/>
    <w:rsid w:val="00F1042D"/>
    <w:rsid w:val="00F24975"/>
    <w:rsid w:val="00F37414"/>
    <w:rsid w:val="00FC52F6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8BA8"/>
  <w15:docId w15:val="{F9A0F6A5-63B9-4704-934B-5306FE8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8A6DF56B8C347AD91781F5F7F63EB" ma:contentTypeVersion="10" ma:contentTypeDescription="Opprett et nytt dokument." ma:contentTypeScope="" ma:versionID="5b9dbc8062a475eccfec65d3df985a12">
  <xsd:schema xmlns:xsd="http://www.w3.org/2001/XMLSchema" xmlns:xs="http://www.w3.org/2001/XMLSchema" xmlns:p="http://schemas.microsoft.com/office/2006/metadata/properties" xmlns:ns2="347dfb1e-51dd-4165-8704-b31e730ec5fb" xmlns:ns3="1b9f87b6-d613-4d24-954e-f1e2fae8031f" targetNamespace="http://schemas.microsoft.com/office/2006/metadata/properties" ma:root="true" ma:fieldsID="274923311dc448cbff2714005d304fca" ns2:_="" ns3:_="">
    <xsd:import namespace="347dfb1e-51dd-4165-8704-b31e730ec5fb"/>
    <xsd:import namespace="1b9f87b6-d613-4d24-954e-f1e2fae803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fb1e-51dd-4165-8704-b31e730ec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87b6-d613-4d24-954e-f1e2fae80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035E-DAEB-4640-8FA9-22AA5B4C5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D0AB1-3106-45BD-9DF0-25DDF41EC7E3}">
  <ds:schemaRefs>
    <ds:schemaRef ds:uri="http://www.w3.org/XML/1998/namespace"/>
    <ds:schemaRef ds:uri="http://purl.org/dc/dcmitype/"/>
    <ds:schemaRef ds:uri="http://purl.org/dc/terms/"/>
    <ds:schemaRef ds:uri="347dfb1e-51dd-4165-8704-b31e730ec5f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b9f87b6-d613-4d24-954e-f1e2fae8031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150329-DFA3-491F-9BD8-505FA880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fb1e-51dd-4165-8704-b31e730ec5fb"/>
    <ds:schemaRef ds:uri="1b9f87b6-d613-4d24-954e-f1e2fae80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Arne Engen</dc:creator>
  <cp:keywords/>
  <dc:description/>
  <cp:lastModifiedBy>Stig Eriksen</cp:lastModifiedBy>
  <cp:revision>2</cp:revision>
  <dcterms:created xsi:type="dcterms:W3CDTF">2019-09-02T11:00:00Z</dcterms:created>
  <dcterms:modified xsi:type="dcterms:W3CDTF">2019-09-02T11:00:00Z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0x0101007CF8A6DF56B8C347AD91781F5F7F63EB</vt:lpwstr>
  </property>
</Properties>
</file>